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EEF" w:rsidRPr="00CE6EEF" w:rsidRDefault="00CE6EEF" w:rsidP="00CE6EEF">
      <w:pPr>
        <w:jc w:val="center"/>
        <w:rPr>
          <w:b/>
          <w:sz w:val="36"/>
          <w:u w:val="single"/>
        </w:rPr>
      </w:pPr>
      <w:r w:rsidRPr="00CE6EEF">
        <w:rPr>
          <w:b/>
          <w:sz w:val="32"/>
          <w:u w:val="single"/>
        </w:rPr>
        <w:t>Lenham Heath and Charing Heath Memorial Hall Terms and Conditions Document</w:t>
      </w:r>
    </w:p>
    <w:p w:rsidR="00CE6EEF" w:rsidRPr="00CE6EEF" w:rsidRDefault="00CE6EEF" w:rsidP="00CE6EEF">
      <w:pPr>
        <w:jc w:val="center"/>
        <w:rPr>
          <w:b/>
          <w:sz w:val="28"/>
          <w:u w:val="single"/>
        </w:rPr>
      </w:pPr>
      <w:r w:rsidRPr="00CE6EEF">
        <w:rPr>
          <w:b/>
          <w:sz w:val="28"/>
          <w:u w:val="single"/>
        </w:rPr>
        <w:t>Terms and Conditions are the following</w:t>
      </w:r>
    </w:p>
    <w:p w:rsidR="00CE6EEF" w:rsidRDefault="00CE6EEF" w:rsidP="00CE6EEF">
      <w:pPr>
        <w:rPr>
          <w:sz w:val="24"/>
          <w:u w:val="single"/>
        </w:rPr>
      </w:pPr>
      <w:bookmarkStart w:id="0" w:name="_GoBack"/>
      <w:bookmarkEnd w:id="0"/>
    </w:p>
    <w:p w:rsidR="00CE6EEF" w:rsidRPr="00CE6EEF" w:rsidRDefault="00CE6EEF" w:rsidP="00CE6EEF">
      <w:pPr>
        <w:rPr>
          <w:sz w:val="24"/>
          <w:u w:val="single"/>
        </w:rPr>
      </w:pPr>
      <w:r w:rsidRPr="00CE6EEF">
        <w:rPr>
          <w:sz w:val="24"/>
          <w:u w:val="single"/>
        </w:rPr>
        <w:t xml:space="preserve">1.1 Copyright </w:t>
      </w:r>
    </w:p>
    <w:p w:rsidR="00CE6EEF" w:rsidRPr="00CE6EEF" w:rsidRDefault="00CE6EEF" w:rsidP="00CE6EEF">
      <w:pPr>
        <w:rPr>
          <w:sz w:val="24"/>
        </w:rPr>
      </w:pPr>
      <w:r w:rsidRPr="00CE6EEF">
        <w:rPr>
          <w:sz w:val="24"/>
        </w:rPr>
        <w:t>Copyright of all material remains with the original contributors of Lenham heath and Charing heath memorial hall.</w:t>
      </w:r>
    </w:p>
    <w:p w:rsidR="00CE6EEF" w:rsidRPr="00CE6EEF" w:rsidRDefault="00CE6EEF" w:rsidP="00CE6EEF">
      <w:pPr>
        <w:rPr>
          <w:sz w:val="24"/>
        </w:rPr>
      </w:pPr>
      <w:r w:rsidRPr="00CE6EEF">
        <w:rPr>
          <w:sz w:val="24"/>
        </w:rPr>
        <w:t>No material should be reproduced in any form without the permission of the contributors of Lenham heath and Charing heath memorial hall.</w:t>
      </w:r>
    </w:p>
    <w:p w:rsidR="00CE6EEF" w:rsidRPr="00CE6EEF" w:rsidRDefault="00CE6EEF" w:rsidP="00CE6EEF">
      <w:pPr>
        <w:rPr>
          <w:sz w:val="24"/>
        </w:rPr>
      </w:pPr>
      <w:r w:rsidRPr="00CE6EEF">
        <w:rPr>
          <w:sz w:val="24"/>
        </w:rPr>
        <w:t xml:space="preserve"> If in doubt, advice should be sought from of Lenham heath and Charing heath memorial hall contributors before any material is reproduced this will be at - heathmemorailhall@gmail.com</w:t>
      </w:r>
    </w:p>
    <w:p w:rsidR="00CE6EEF" w:rsidRPr="00CE6EEF" w:rsidRDefault="00CE6EEF" w:rsidP="00CE6EEF">
      <w:pPr>
        <w:rPr>
          <w:sz w:val="24"/>
          <w:u w:val="single"/>
        </w:rPr>
      </w:pPr>
      <w:r w:rsidRPr="00CE6EEF">
        <w:rPr>
          <w:sz w:val="24"/>
          <w:u w:val="single"/>
        </w:rPr>
        <w:t>1.2 Disclaimer</w:t>
      </w:r>
    </w:p>
    <w:p w:rsidR="00CE6EEF" w:rsidRPr="00CE6EEF" w:rsidRDefault="00CE6EEF" w:rsidP="00CE6EEF">
      <w:pPr>
        <w:rPr>
          <w:sz w:val="24"/>
        </w:rPr>
      </w:pPr>
      <w:r w:rsidRPr="00CE6EEF">
        <w:rPr>
          <w:sz w:val="24"/>
        </w:rPr>
        <w:t xml:space="preserve">Whilst every effort has been made to ensure the information provided by this website is correct, there is no guarantee that it is so and no responsibility can be accepted for any errors or omissions. </w:t>
      </w:r>
    </w:p>
    <w:p w:rsidR="00CE6EEF" w:rsidRPr="00CE6EEF" w:rsidRDefault="00CE6EEF" w:rsidP="00CE6EEF">
      <w:pPr>
        <w:rPr>
          <w:sz w:val="24"/>
        </w:rPr>
      </w:pPr>
      <w:r w:rsidRPr="00CE6EEF">
        <w:rPr>
          <w:sz w:val="24"/>
        </w:rPr>
        <w:t xml:space="preserve">Some information is provided by third parties and is reproduced on this site in good faith. It is the responsibility of the user of the information to check it is accurate before acting upon it. </w:t>
      </w:r>
    </w:p>
    <w:p w:rsidR="00CE6EEF" w:rsidRPr="00CE6EEF" w:rsidRDefault="00CE6EEF" w:rsidP="00CE6EEF">
      <w:pPr>
        <w:rPr>
          <w:sz w:val="24"/>
        </w:rPr>
      </w:pPr>
      <w:r w:rsidRPr="00CE6EEF">
        <w:rPr>
          <w:sz w:val="24"/>
        </w:rPr>
        <w:t>Lenham heath and Charing heath memorial hall cannot accept any responsibility for any inconvenience or loss due to incorrect data, howsoever caused with in the hall or web.</w:t>
      </w:r>
    </w:p>
    <w:p w:rsidR="0065272E" w:rsidRPr="00CE6EEF" w:rsidRDefault="00CE6EEF" w:rsidP="00CE6EEF">
      <w:pPr>
        <w:rPr>
          <w:sz w:val="24"/>
        </w:rPr>
      </w:pPr>
      <w:r w:rsidRPr="00CE6EEF">
        <w:rPr>
          <w:sz w:val="24"/>
        </w:rPr>
        <w:t xml:space="preserve">At any doubt contact us on email at </w:t>
      </w:r>
      <w:hyperlink r:id="rId4" w:history="1">
        <w:r w:rsidRPr="00CE6EEF">
          <w:rPr>
            <w:rStyle w:val="Hyperlink"/>
            <w:sz w:val="24"/>
          </w:rPr>
          <w:t>heathmemorailhall@gmail.com</w:t>
        </w:r>
      </w:hyperlink>
    </w:p>
    <w:p w:rsidR="00CE6EEF" w:rsidRDefault="00CE6EEF" w:rsidP="00CE6EEF"/>
    <w:p w:rsidR="00CE6EEF" w:rsidRDefault="00CE6EEF" w:rsidP="00CE6EEF"/>
    <w:sectPr w:rsidR="00CE6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EF"/>
    <w:rsid w:val="002D2366"/>
    <w:rsid w:val="007B48EC"/>
    <w:rsid w:val="00A97F63"/>
    <w:rsid w:val="00CE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63D0"/>
  <w15:chartTrackingRefBased/>
  <w15:docId w15:val="{B7F2B70D-8D4B-4276-9084-24BA5B86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EEF"/>
    <w:rPr>
      <w:color w:val="0563C1" w:themeColor="hyperlink"/>
      <w:u w:val="single"/>
    </w:rPr>
  </w:style>
  <w:style w:type="character" w:styleId="UnresolvedMention">
    <w:name w:val="Unresolved Mention"/>
    <w:basedOn w:val="DefaultParagraphFont"/>
    <w:uiPriority w:val="99"/>
    <w:semiHidden/>
    <w:unhideWhenUsed/>
    <w:rsid w:val="00CE6E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athmemorailh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Nixon</dc:creator>
  <cp:keywords/>
  <dc:description/>
  <cp:lastModifiedBy>Matthew Nixon</cp:lastModifiedBy>
  <cp:revision>1</cp:revision>
  <dcterms:created xsi:type="dcterms:W3CDTF">2017-06-26T10:34:00Z</dcterms:created>
  <dcterms:modified xsi:type="dcterms:W3CDTF">2017-06-26T10:36:00Z</dcterms:modified>
</cp:coreProperties>
</file>